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hAnsi="Times New Roman" w:cs="Times New Roman"/>
          <w:b/>
          <w:bCs/>
          <w:sz w:val="24"/>
        </w:rPr>
      </w:pPr>
    </w:p>
    <w:p>
      <w:pPr>
        <w:ind w:left="360"/>
        <w:rPr>
          <w:rFonts w:ascii="Times New Roman" w:hAnsi="Times New Roman" w:cs="Times New Roman"/>
          <w:sz w:val="144"/>
          <w:szCs w:val="144"/>
        </w:rPr>
      </w:pPr>
      <w:r>
        <w:rPr>
          <w:rFonts w:ascii="Times New Roman" w:hAnsi="Times New Roman" w:cs="Times New Roman"/>
          <w:sz w:val="144"/>
          <w:szCs w:val="144"/>
        </w:rPr>
        <w:t xml:space="preserve">Project 2 </w:t>
      </w:r>
      <w:r>
        <w:rPr>
          <w:rFonts w:ascii="Arial" w:hAnsi="Arial" w:eastAsia="Times New Roman" w:cs="Arial"/>
          <w:color w:val="0000FF"/>
          <w:sz w:val="24"/>
          <w:szCs w:val="24"/>
          <w:lang w:val="en-US" w:eastAsia="en-US" w:bidi="ar-SA"/>
        </w:rPr>
        <w:pict>
          <v:shape id="Picture 13" o:spid="_x0000_s1026" type="#_x0000_t75" style="height:166.5pt;width:131.4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ind w:left="360"/>
        <w:jc w:val="center"/>
        <w:rPr>
          <w:rFonts w:ascii="Times New Roman" w:hAnsi="Times New Roman" w:cs="Times New Roman"/>
          <w:b/>
          <w:sz w:val="48"/>
          <w:szCs w:val="48"/>
        </w:rPr>
      </w:pPr>
      <w:r>
        <w:rPr>
          <w:rFonts w:ascii="Times New Roman" w:hAnsi="Times New Roman" w:cs="Times New Roman"/>
          <w:b/>
          <w:sz w:val="48"/>
          <w:szCs w:val="48"/>
        </w:rPr>
        <w:t>Course: MAT-110</w:t>
      </w:r>
    </w:p>
    <w:p>
      <w:pPr>
        <w:shd w:val="clear" w:color="auto" w:fill="F1F1F1"/>
        <w:spacing w:after="180"/>
        <w:jc w:val="center"/>
        <w:textAlignment w:val="center"/>
        <w:rPr>
          <w:rFonts w:ascii="Arial" w:hAnsi="Arial" w:eastAsia="Times New Roman" w:cs="Arial"/>
          <w:color w:val="222222"/>
          <w:sz w:val="24"/>
          <w:szCs w:val="24"/>
        </w:rPr>
      </w:pPr>
    </w:p>
    <w:p>
      <w:pPr>
        <w:ind w:left="360"/>
        <w:jc w:val="center"/>
        <w:rPr>
          <w:rFonts w:ascii="Times New Roman" w:hAnsi="Times New Roman" w:cs="Times New Roman"/>
          <w:sz w:val="144"/>
          <w:szCs w:val="144"/>
        </w:rPr>
      </w:pPr>
      <w:r>
        <w:fldChar w:fldCharType="begin"/>
      </w:r>
      <w:r>
        <w:instrText xml:space="preserve">HYPERLINK "http://www.google.com/url?sa=i&amp;rct=j&amp;q=&amp;esrc=s&amp;frm=1&amp;source=images&amp;cd=&amp;cad=rja&amp;docid=2RxJimPn0S4jXM&amp;tbnid=IjzFUz7U5fo9QM:&amp;ved=0CAUQjRw&amp;url=http%3A%2F%2Fwww.ragehats.com%2Fhipster-glasses&amp;ei=vc-KUo7lA7DNsQTjk4CICg&amp;bvm=bv.56643336,d.dmg&amp;psig=AFQjCNHoQ_cZ7Xk8-jyZ5dLeHL5yFj0R6g&amp;ust=1384915248502646" </w:instrText>
      </w:r>
      <w:r>
        <w:fldChar w:fldCharType="separate"/>
      </w:r>
      <w:r>
        <w:rPr>
          <w:rFonts w:ascii="Calibri" w:hAnsi="Calibri" w:eastAsia="Calibri" w:cs="Times New Roman"/>
          <w:color w:val="0000FF"/>
          <w:sz w:val="22"/>
          <w:szCs w:val="22"/>
          <w:lang w:val="en-US" w:eastAsia="en-US" w:bidi="ar-SA"/>
        </w:rPr>
        <w:pict>
          <v:shape id="Picture 14" o:spid="_x0000_s1027" alt="http://www.ragehats.com/images/stories/nerd_glasses.jpg" type="#_x0000_t75" style="height:85.7pt;width:162.05pt;rotation:0f;" o:ole="f" fillcolor="#FFFFFF" filled="f" o:preferrelative="t" stroked="f" coordorigin="0,0" coordsize="21600,21600">
            <v:fill on="f" color2="#FFFFFF" focus="0%"/>
            <v:imagedata gain="65536f" blacklevel="0f" gamma="0" o:title="nerd_glasses" r:id="rId6"/>
            <o:lock v:ext="edit" position="f" selection="f" grouping="f" rotation="f" cropping="f" text="f" aspectratio="t"/>
            <w10:wrap type="none"/>
            <w10:anchorlock/>
          </v:shape>
        </w:pict>
      </w:r>
      <w:r>
        <w:fldChar w:fldCharType="end"/>
      </w:r>
    </w:p>
    <w:p>
      <w:pPr>
        <w:spacing w:line="360" w:lineRule="auto"/>
        <w:jc w:val="center"/>
        <w:rPr>
          <w:rFonts w:ascii="Times New Roman" w:hAnsi="Times New Roman" w:cs="Times New Roman"/>
          <w:sz w:val="40"/>
        </w:rPr>
      </w:pPr>
      <w:r>
        <w:rPr>
          <w:rFonts w:ascii="Times New Roman" w:hAnsi="Times New Roman" w:cs="Times New Roman"/>
          <w:sz w:val="40"/>
        </w:rPr>
        <w:t>Name</w:t>
      </w:r>
    </w:p>
    <w:p>
      <w:pPr>
        <w:spacing w:line="360" w:lineRule="auto"/>
        <w:jc w:val="center"/>
        <w:rPr>
          <w:rFonts w:ascii="Times New Roman" w:hAnsi="Times New Roman" w:cs="Times New Roman"/>
          <w:sz w:val="40"/>
        </w:rPr>
      </w:pPr>
      <w:r>
        <w:rPr>
          <w:rFonts w:ascii="Times New Roman" w:hAnsi="Times New Roman" w:cs="Times New Roman"/>
          <w:sz w:val="40"/>
        </w:rPr>
        <w:t xml:space="preserve"> _________________________</w:t>
      </w:r>
      <w:bookmarkStart w:id="0" w:name="_GoBack"/>
      <w:bookmarkEnd w:id="0"/>
    </w:p>
    <w:p>
      <w:pPr>
        <w:spacing w:line="360" w:lineRule="auto"/>
        <w:jc w:val="center"/>
        <w:rPr>
          <w:rFonts w:ascii="Times New Roman" w:hAnsi="Times New Roman" w:cs="Times New Roman"/>
          <w:sz w:val="40"/>
        </w:rPr>
      </w:pPr>
      <w:r>
        <w:rPr>
          <w:rFonts w:ascii="Times New Roman" w:hAnsi="Times New Roman" w:cs="Times New Roman"/>
          <w:sz w:val="40"/>
        </w:rPr>
        <w:t>Due Date</w:t>
      </w:r>
    </w:p>
    <w:p>
      <w:pPr>
        <w:spacing w:line="360" w:lineRule="auto"/>
        <w:jc w:val="center"/>
        <w:rPr>
          <w:rFonts w:ascii="Times New Roman" w:hAnsi="Times New Roman" w:cs="Times New Roman"/>
          <w:sz w:val="40"/>
          <w:u w:val="single"/>
        </w:rPr>
      </w:pPr>
      <w:r>
        <w:rPr>
          <w:rFonts w:hint="default" w:ascii="Times New Roman" w:hAnsi="Times New Roman" w:cs="Times New Roman"/>
          <w:sz w:val="40"/>
          <w:u w:val="single"/>
          <w:lang w:val="en-US"/>
        </w:rPr>
        <w:t>January 15, 2015</w:t>
      </w:r>
    </w:p>
    <w:p>
      <w:pPr>
        <w:spacing w:line="360" w:lineRule="auto"/>
        <w:jc w:val="center"/>
        <w:rPr>
          <w:rFonts w:ascii="Times New Roman" w:hAnsi="Times New Roman" w:cs="Times New Roman"/>
          <w:sz w:val="40"/>
        </w:rPr>
      </w:pPr>
      <w:r>
        <w:rPr>
          <w:rFonts w:ascii="Times New Roman" w:hAnsi="Times New Roman" w:cs="Times New Roman"/>
          <w:sz w:val="40"/>
        </w:rPr>
        <w:t>Instructor: Dr. Valluru</w:t>
      </w:r>
    </w:p>
    <w:p>
      <w:pPr>
        <w:ind w:left="360"/>
        <w:jc w:val="both"/>
        <w:rPr>
          <w:rFonts w:ascii="Times New Roman" w:hAnsi="Times New Roman" w:cs="Times New Roman"/>
          <w:sz w:val="24"/>
        </w:rPr>
      </w:pPr>
    </w:p>
    <w:p>
      <w:pPr>
        <w:pStyle w:val="4"/>
        <w:numPr>
          <w:ilvl w:val="0"/>
          <w:numId w:val="1"/>
        </w:numPr>
        <w:jc w:val="both"/>
        <w:rPr>
          <w:rFonts w:ascii="Times New Roman" w:hAnsi="Times New Roman" w:cs="Times New Roman"/>
          <w:sz w:val="24"/>
        </w:rPr>
      </w:pPr>
      <w:r>
        <w:rPr>
          <w:rFonts w:ascii="Times New Roman" w:hAnsi="Times New Roman" w:cs="Times New Roman"/>
          <w:b/>
          <w:bCs/>
          <w:sz w:val="24"/>
        </w:rPr>
        <w:t xml:space="preserve">PHOTOCHROMATIC EYEGLASS LENSES </w:t>
      </w:r>
      <w:r>
        <w:rPr>
          <w:rFonts w:ascii="Times New Roman" w:hAnsi="Times New Roman" w:cs="Times New Roman"/>
          <w:sz w:val="24"/>
        </w:rPr>
        <w:t>Photo chromatic eyeglass lenses contain molecules of silver chloride or silver halide. These molecules are transparent in the absence of UV rays. UV rays are normally absent in artificial lighting. However, when the lenses are exposed to UV rays, as in direct sunlight, the molecules take on a new molecular structure, which causes the lenses to darken. The number of molecules affected varies with the intensity of the UV rays. The intensity of UV rays is measured using a scale called the UV index. On this scale, a value near 0 indicates a low UV intensity and a value near 10 indicates a high UV intensity.</w:t>
      </w:r>
    </w:p>
    <w:p>
      <w:pPr>
        <w:pStyle w:val="4"/>
        <w:jc w:val="both"/>
        <w:rPr>
          <w:rFonts w:ascii="Times New Roman" w:hAnsi="Times New Roman" w:cs="Times New Roman"/>
          <w:sz w:val="24"/>
        </w:rPr>
      </w:pPr>
      <w:r>
        <w:rPr>
          <w:rFonts w:ascii="Times New Roman" w:hAnsi="Times New Roman" w:eastAsia="Calibri" w:cs="Times New Roman"/>
          <w:sz w:val="24"/>
          <w:szCs w:val="22"/>
          <w:lang w:val="en-US" w:eastAsia="en-US" w:bidi="ar-SA"/>
        </w:rPr>
        <w:pict>
          <v:rect id="Text Box 2" o:spid="_x0000_s1028" style="position:absolute;left:0;margin-left:269.4pt;margin-top:30.55pt;height:129.6pt;width:187.2pt;rotation:0f;z-index:251658240;"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spacing w:line="240" w:lineRule="auto"/>
                    <w:rPr>
                      <w:rFonts w:ascii="Times New Roman" w:hAnsi="Times New Roman" w:cs="Times New Roman"/>
                      <w:sz w:val="24"/>
                    </w:rPr>
                  </w:pPr>
                  <w:r>
                    <w:rPr>
                      <w:rFonts w:ascii="Times New Roman" w:hAnsi="Times New Roman" w:cs="Times New Roman"/>
                      <w:sz w:val="24"/>
                    </w:rPr>
                    <w:t>UV index, 0</w:t>
                  </w:r>
                </w:p>
                <w:p>
                  <w:pPr>
                    <w:spacing w:line="240" w:lineRule="auto"/>
                    <w:rPr>
                      <w:rFonts w:ascii="Times New Roman" w:hAnsi="Times New Roman" w:cs="Times New Roman"/>
                      <w:sz w:val="24"/>
                    </w:rPr>
                  </w:pPr>
                  <w:r>
                    <w:rPr>
                      <w:rFonts w:ascii="Times New Roman" w:hAnsi="Times New Roman" w:cs="Times New Roman"/>
                      <w:sz w:val="24"/>
                    </w:rPr>
                    <w:t>Lens transparency, 100%</w:t>
                  </w:r>
                </w:p>
              </w:txbxContent>
            </v:textbox>
          </v:rect>
        </w:pict>
      </w:r>
      <w:r>
        <w:rPr>
          <w:rFonts w:ascii="Times New Roman" w:hAnsi="Times New Roman" w:cs="Times New Roman"/>
          <w:sz w:val="24"/>
        </w:rPr>
        <w:t xml:space="preserve">For the photo chromatic lenses shown below, the function  models the transparency </w:t>
      </w:r>
      <w:r>
        <w:rPr>
          <w:rFonts w:ascii="Times New Roman" w:hAnsi="Times New Roman" w:cs="Times New Roman"/>
          <w:i/>
          <w:sz w:val="24"/>
        </w:rPr>
        <w:t>P</w:t>
      </w:r>
      <w:r>
        <w:rPr>
          <w:rFonts w:ascii="Times New Roman" w:hAnsi="Times New Roman" w:cs="Times New Roman"/>
          <w:sz w:val="24"/>
        </w:rPr>
        <w:t xml:space="preserve"> of the lenses as a function of the UV index </w:t>
      </w:r>
      <w:r>
        <w:rPr>
          <w:rFonts w:ascii="Times New Roman" w:hAnsi="Times New Roman" w:cs="Times New Roman"/>
          <w:i/>
          <w:sz w:val="24"/>
        </w:rPr>
        <w:t>x</w:t>
      </w:r>
      <w:r>
        <w:rPr>
          <w:rFonts w:ascii="Times New Roman" w:hAnsi="Times New Roman" w:cs="Times New Roman"/>
          <w:sz w:val="24"/>
        </w:rPr>
        <w:t>.</w:t>
      </w:r>
    </w:p>
    <w:p>
      <w:pPr>
        <w:pStyle w:val="4"/>
        <w:jc w:val="both"/>
        <w:rPr>
          <w:rFonts w:ascii="Times New Roman" w:hAnsi="Times New Roman" w:cs="Times New Roman"/>
          <w:sz w:val="24"/>
        </w:rPr>
      </w:pPr>
      <w:r>
        <w:rPr>
          <w:rFonts w:ascii="Arial" w:hAnsi="Arial" w:eastAsia="Times New Roman" w:cs="Arial"/>
          <w:color w:val="0000FF"/>
          <w:sz w:val="24"/>
          <w:szCs w:val="24"/>
          <w:lang w:val="en-US" w:eastAsia="en-US" w:bidi="ar-SA"/>
        </w:rPr>
        <w:pict>
          <v:shape id="Picture 4" o:spid="_x0000_s1029" type="#_x0000_t75" style="height:60.75pt;width:1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Times New Roman" w:hAnsi="Times New Roman" w:cs="Times New Roman"/>
          <w:sz w:val="24"/>
        </w:rPr>
        <w:t xml:space="preserve"> </w:t>
      </w:r>
    </w:p>
    <w:p>
      <w:pPr>
        <w:pStyle w:val="4"/>
        <w:jc w:val="both"/>
        <w:rPr>
          <w:rFonts w:ascii="Times New Roman" w:hAnsi="Times New Roman" w:cs="Times New Roman"/>
          <w:sz w:val="24"/>
        </w:rPr>
      </w:pPr>
      <w:r>
        <w:rPr>
          <w:rFonts w:ascii="Times New Roman" w:hAnsi="Times New Roman" w:eastAsia="Calibri" w:cs="Times New Roman"/>
          <w:sz w:val="24"/>
          <w:szCs w:val="22"/>
          <w:lang w:val="en-US" w:eastAsia="en-US" w:bidi="ar-SA"/>
        </w:rPr>
        <w:pict>
          <v:rect id="Text Box 2" o:spid="_x0000_s1030" style="position:absolute;left:0;margin-left:270.15pt;margin-top:9.95pt;height:129.6pt;width:187.2pt;rotation:0f;z-index:251659264;"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spacing w:line="240" w:lineRule="auto"/>
                    <w:rPr>
                      <w:rFonts w:ascii="Times New Roman" w:hAnsi="Times New Roman" w:cs="Times New Roman"/>
                      <w:sz w:val="24"/>
                    </w:rPr>
                  </w:pPr>
                  <w:r>
                    <w:rPr>
                      <w:rFonts w:ascii="Times New Roman" w:hAnsi="Times New Roman" w:cs="Times New Roman"/>
                      <w:sz w:val="24"/>
                    </w:rPr>
                    <w:t>UV index, 5</w:t>
                  </w:r>
                </w:p>
                <w:p>
                  <w:pPr>
                    <w:spacing w:line="240" w:lineRule="auto"/>
                    <w:rPr>
                      <w:rFonts w:ascii="Times New Roman" w:hAnsi="Times New Roman" w:cs="Times New Roman"/>
                      <w:sz w:val="24"/>
                    </w:rPr>
                  </w:pPr>
                  <w:r>
                    <w:rPr>
                      <w:rFonts w:ascii="Times New Roman" w:hAnsi="Times New Roman" w:cs="Times New Roman"/>
                      <w:sz w:val="24"/>
                    </w:rPr>
                    <w:t>Lens transparency, 65.91%</w:t>
                  </w:r>
                </w:p>
              </w:txbxContent>
            </v:textbox>
          </v:rect>
        </w:pict>
      </w:r>
    </w:p>
    <w:p>
      <w:pPr>
        <w:pStyle w:val="4"/>
        <w:jc w:val="both"/>
        <w:rPr>
          <w:rFonts w:ascii="Times New Roman" w:hAnsi="Times New Roman" w:cs="Times New Roman"/>
          <w:sz w:val="24"/>
        </w:rPr>
      </w:pPr>
      <w:r>
        <w:rPr>
          <w:rFonts w:ascii="Arial" w:hAnsi="Arial" w:eastAsia="Times New Roman" w:cs="Arial"/>
          <w:color w:val="0000FF"/>
          <w:sz w:val="24"/>
          <w:szCs w:val="24"/>
          <w:lang w:val="en-US" w:eastAsia="en-US" w:bidi="ar-SA"/>
        </w:rPr>
        <w:pict>
          <v:shape id="Picture 5" o:spid="_x0000_s1031" type="#_x0000_t75" style="height:60.75pt;width:1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4"/>
        <w:jc w:val="both"/>
        <w:rPr>
          <w:rFonts w:ascii="Times New Roman" w:hAnsi="Times New Roman" w:cs="Times New Roman"/>
          <w:sz w:val="24"/>
        </w:rPr>
      </w:pPr>
    </w:p>
    <w:p>
      <w:pPr>
        <w:pStyle w:val="4"/>
        <w:jc w:val="both"/>
        <w:rPr>
          <w:rFonts w:ascii="Times New Roman" w:hAnsi="Times New Roman" w:cs="Times New Roman"/>
          <w:sz w:val="24"/>
        </w:rPr>
      </w:pPr>
      <w:r>
        <w:rPr>
          <w:rFonts w:ascii="Times New Roman" w:hAnsi="Times New Roman" w:eastAsia="Calibri" w:cs="Times New Roman"/>
          <w:sz w:val="24"/>
          <w:szCs w:val="22"/>
          <w:lang w:val="en-US" w:eastAsia="en-US" w:bidi="ar-SA"/>
        </w:rPr>
        <w:pict>
          <v:rect id="Text Box 2" o:spid="_x0000_s1032" style="position:absolute;left:0;margin-left:270.9pt;margin-top:0.15pt;height:129.6pt;width:187.2pt;rotation:0f;z-index:251660288;" o:ole="f" fillcolor="#FFFFFF" filled="f" o:preferrelative="t" stroked="f" coordsize="21600,21600">
            <v:fill on="f" color2="#FFFFFF" focus="0%"/>
            <v:imagedata gain="65536f" blacklevel="0f" gamma="0"/>
            <o:lock v:ext="edit" position="f" selection="f" grouping="f" rotation="f" cropping="f" text="f" aspectratio="f"/>
            <v:textbox style="mso-fit-shape-to-text:t;">
              <w:txbxContent>
                <w:p>
                  <w:pPr>
                    <w:spacing w:line="240" w:lineRule="auto"/>
                    <w:rPr>
                      <w:rFonts w:ascii="Times New Roman" w:hAnsi="Times New Roman" w:cs="Times New Roman"/>
                      <w:sz w:val="24"/>
                    </w:rPr>
                  </w:pPr>
                  <w:r>
                    <w:rPr>
                      <w:rFonts w:ascii="Times New Roman" w:hAnsi="Times New Roman" w:cs="Times New Roman"/>
                      <w:sz w:val="24"/>
                    </w:rPr>
                    <w:t>UV index, 9</w:t>
                  </w:r>
                </w:p>
                <w:p>
                  <w:pPr>
                    <w:spacing w:line="240" w:lineRule="auto"/>
                    <w:rPr>
                      <w:rFonts w:ascii="Times New Roman" w:hAnsi="Times New Roman" w:cs="Times New Roman"/>
                      <w:sz w:val="24"/>
                    </w:rPr>
                  </w:pPr>
                  <w:r>
                    <w:rPr>
                      <w:rFonts w:ascii="Times New Roman" w:hAnsi="Times New Roman" w:cs="Times New Roman"/>
                      <w:sz w:val="24"/>
                    </w:rPr>
                    <w:t>Lens transparency, 47.22%</w:t>
                  </w:r>
                </w:p>
              </w:txbxContent>
            </v:textbox>
          </v:rect>
        </w:pict>
      </w:r>
      <w:r>
        <w:rPr>
          <w:rFonts w:ascii="Arial" w:hAnsi="Arial" w:eastAsia="Times New Roman" w:cs="Arial"/>
          <w:color w:val="0000FF"/>
          <w:sz w:val="24"/>
          <w:szCs w:val="24"/>
          <w:lang w:val="en-US" w:eastAsia="en-US" w:bidi="ar-SA"/>
        </w:rPr>
        <w:pict>
          <v:shape id="Picture 6" o:spid="_x0000_s1033" type="#_x0000_t75" style="height:60.75pt;width:1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pStyle w:val="4"/>
        <w:jc w:val="both"/>
        <w:rPr>
          <w:rFonts w:ascii="Times New Roman" w:hAnsi="Times New Roman" w:cs="Times New Roman"/>
          <w:sz w:val="24"/>
        </w:rPr>
      </w:pPr>
    </w:p>
    <w:p>
      <w:pPr>
        <w:shd w:val="clear" w:color="auto" w:fill="F1F1F1"/>
        <w:spacing w:after="180"/>
        <w:jc w:val="center"/>
        <w:textAlignment w:val="center"/>
        <w:rPr>
          <w:rFonts w:ascii="Arial" w:hAnsi="Arial" w:eastAsia="Times New Roman" w:cs="Arial"/>
          <w:color w:val="222222"/>
          <w:sz w:val="24"/>
          <w:szCs w:val="24"/>
        </w:rPr>
      </w:pPr>
    </w:p>
    <w:p>
      <w:pPr>
        <w:pStyle w:val="4"/>
        <w:numPr>
          <w:ilvl w:val="0"/>
          <w:numId w:val="2"/>
        </w:numPr>
        <w:jc w:val="both"/>
        <w:rPr>
          <w:rFonts w:ascii="Times New Roman" w:hAnsi="Times New Roman" w:cs="Times New Roman"/>
          <w:sz w:val="24"/>
        </w:rPr>
      </w:pPr>
      <w:r>
        <w:rPr>
          <w:rFonts w:ascii="Times New Roman" w:hAnsi="Times New Roman" w:cs="Times New Roman"/>
          <w:sz w:val="24"/>
        </w:rPr>
        <w:t>Find the transparency of these lenses, to the nearest tenth of a percent, when they are exposed to light rays with UV indices of 3.5, 6.3, 8.275, and 7.05.</w:t>
      </w:r>
    </w:p>
    <w:p>
      <w:pPr>
        <w:pStyle w:val="4"/>
        <w:numPr>
          <w:ilvl w:val="0"/>
          <w:numId w:val="2"/>
        </w:numPr>
        <w:jc w:val="both"/>
        <w:rPr>
          <w:rFonts w:ascii="Times New Roman" w:hAnsi="Times New Roman" w:cs="Times New Roman"/>
          <w:sz w:val="24"/>
        </w:rPr>
      </w:pPr>
      <w:r>
        <w:rPr>
          <w:rFonts w:ascii="Times New Roman" w:hAnsi="Times New Roman" w:cs="Times New Roman"/>
          <w:sz w:val="24"/>
        </w:rPr>
        <w:t>What are the UV indices of light rays that cause these photo chromatic lenses to have transparencies of 45%, 38.92%, 0.7684, and 23.4%? Round to the nearest tenth.</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pStyle w:val="4"/>
        <w:numPr>
          <w:ilvl w:val="0"/>
          <w:numId w:val="1"/>
        </w:numPr>
        <w:jc w:val="both"/>
        <w:rPr>
          <w:rFonts w:ascii="Times New Roman" w:hAnsi="Times New Roman" w:cs="Times New Roman"/>
          <w:sz w:val="24"/>
        </w:rPr>
      </w:pPr>
      <w:r>
        <w:rPr>
          <w:rFonts w:ascii="Times New Roman" w:hAnsi="Times New Roman" w:cs="Times New Roman"/>
          <w:b/>
          <w:sz w:val="24"/>
        </w:rPr>
        <w:t>EIFFEL TOWER</w:t>
      </w:r>
      <w:r>
        <w:rPr>
          <w:rFonts w:ascii="Times New Roman" w:hAnsi="Times New Roman" w:cs="Times New Roman"/>
          <w:sz w:val="24"/>
        </w:rPr>
        <w:t xml:space="preserve"> The functions</w:t>
      </w:r>
    </w:p>
    <w:p>
      <w:pPr>
        <w:pStyle w:val="4"/>
        <w:jc w:val="center"/>
        <w:rPr>
          <w:rFonts w:ascii="Times New Roman" w:hAnsi="Times New Roman" w:cs="Times New Roman"/>
          <w:sz w:val="24"/>
        </w:rPr>
      </w:pPr>
      <w:r>
        <w:rPr>
          <w:rFonts w:ascii="Times New Roman" w:hAnsi="Times New Roman" w:cs="Times New Roman"/>
          <w:i/>
          <w:sz w:val="24"/>
        </w:rPr>
        <w:t>h</w:t>
      </w:r>
      <w:r>
        <w:rPr>
          <w:rFonts w:ascii="Times New Roman" w:hAnsi="Times New Roman" w:cs="Times New Roman"/>
          <w:i/>
          <w:sz w:val="24"/>
          <w:vertAlign w:val="subscript"/>
        </w:rPr>
        <w:t>1</w:t>
      </w:r>
      <w:r>
        <w:rPr>
          <w:rFonts w:ascii="Times New Roman" w:hAnsi="Times New Roman" w:cs="Times New Roman"/>
          <w:i/>
          <w:sz w:val="24"/>
        </w:rPr>
        <w:t xml:space="preserve">(x) </w:t>
      </w:r>
    </w:p>
    <w:p>
      <w:pPr>
        <w:pStyle w:val="4"/>
        <w:jc w:val="both"/>
        <w:rPr>
          <w:rFonts w:ascii="Times New Roman" w:hAnsi="Times New Roman" w:cs="Times New Roman"/>
          <w:sz w:val="24"/>
        </w:rPr>
      </w:pPr>
    </w:p>
    <w:p>
      <w:pPr>
        <w:ind w:firstLine="720"/>
        <w:jc w:val="both"/>
        <w:rPr>
          <w:rFonts w:ascii="Times New Roman" w:hAnsi="Times New Roman" w:cs="Times New Roman"/>
          <w:sz w:val="24"/>
        </w:rPr>
      </w:pPr>
      <w:r>
        <w:rPr>
          <w:rFonts w:ascii="Times New Roman" w:hAnsi="Times New Roman" w:cs="Times New Roman"/>
          <w:sz w:val="24"/>
        </w:rPr>
        <w:t xml:space="preserve">and </w:t>
      </w:r>
    </w:p>
    <w:p>
      <w:pPr>
        <w:ind w:firstLine="720"/>
        <w:jc w:val="center"/>
        <w:rPr>
          <w:rFonts w:ascii="Times New Roman" w:hAnsi="Times New Roman" w:cs="Times New Roman"/>
          <w:sz w:val="24"/>
        </w:rPr>
      </w:pPr>
      <w:r>
        <w:rPr>
          <w:rFonts w:ascii="Times New Roman" w:hAnsi="Times New Roman" w:cs="Times New Roman"/>
          <w:i/>
          <w:sz w:val="24"/>
        </w:rPr>
        <w:t>h</w:t>
      </w:r>
      <w:r>
        <w:rPr>
          <w:rFonts w:ascii="Times New Roman" w:hAnsi="Times New Roman" w:cs="Times New Roman"/>
          <w:i/>
          <w:sz w:val="24"/>
          <w:vertAlign w:val="subscript"/>
        </w:rPr>
        <w:t>2</w:t>
      </w:r>
      <w:r>
        <w:rPr>
          <w:rFonts w:ascii="Times New Roman" w:hAnsi="Times New Roman" w:cs="Times New Roman"/>
          <w:i/>
          <w:sz w:val="24"/>
        </w:rPr>
        <w:t xml:space="preserve">(x) </w:t>
      </w:r>
    </w:p>
    <w:p>
      <w:pPr>
        <w:jc w:val="both"/>
        <w:rPr>
          <w:rFonts w:ascii="Times New Roman" w:hAnsi="Times New Roman" w:cs="Times New Roman"/>
          <w:sz w:val="24"/>
        </w:rPr>
      </w:pPr>
      <w:r>
        <w:rPr>
          <w:rFonts w:ascii="Times New Roman" w:hAnsi="Times New Roman" w:eastAsia="Calibri" w:cs="Times New Roman"/>
          <w:sz w:val="24"/>
          <w:szCs w:val="22"/>
          <w:lang w:val="en-US" w:eastAsia="en-US" w:bidi="ar-SA"/>
        </w:rPr>
        <w:pict>
          <v:rect id="Text Box 2" o:spid="_x0000_s1034" style="position:absolute;left:0;margin-left:251.4pt;margin-top:38pt;height:129.6pt;width:187.2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style="mso-fit-shape-to-text:t;">
              <w:txbxContent>
                <w:p>
                  <w:pPr>
                    <w:jc w:val="both"/>
                    <w:rPr>
                      <w:rFonts w:ascii="Times New Roman" w:hAnsi="Times New Roman" w:cs="Times New Roman"/>
                      <w:sz w:val="24"/>
                    </w:rPr>
                  </w:pPr>
                  <w:r>
                    <w:rPr>
                      <w:rFonts w:ascii="Times New Roman" w:hAnsi="Times New Roman" w:cs="Times New Roman"/>
                      <w:sz w:val="24"/>
                    </w:rPr>
                    <w:t xml:space="preserve">The graph of </w:t>
                  </w:r>
                  <w:r>
                    <w:rPr>
                      <w:rFonts w:ascii="Times New Roman" w:hAnsi="Times New Roman" w:cs="Times New Roman"/>
                      <w:i/>
                      <w:sz w:val="24"/>
                    </w:rPr>
                    <w:t xml:space="preserve">h </w:t>
                  </w:r>
                  <w:r>
                    <w:rPr>
                      <w:rFonts w:ascii="Times New Roman" w:hAnsi="Times New Roman" w:cs="Times New Roman"/>
                      <w:sz w:val="24"/>
                    </w:rPr>
                    <w:t xml:space="preserve">models the shape of the tower from ground level up to the second stage in figure, and the graph of </w:t>
                  </w:r>
                  <w:r>
                    <w:rPr>
                      <w:rFonts w:ascii="Times New Roman" w:hAnsi="Times New Roman" w:cs="Times New Roman"/>
                      <w:i/>
                      <w:sz w:val="24"/>
                    </w:rPr>
                    <w:t>g</w:t>
                  </w:r>
                  <w:r>
                    <w:rPr>
                      <w:rFonts w:ascii="Times New Roman" w:hAnsi="Times New Roman" w:cs="Times New Roman"/>
                      <w:sz w:val="24"/>
                    </w:rPr>
                    <w:t xml:space="preserve"> models the shape of the tower from the second stage up to the third stage.</w:t>
                  </w:r>
                </w:p>
                <w:p>
                  <w:pPr>
                    <w:jc w:val="both"/>
                    <w:rPr>
                      <w:rFonts w:ascii="Times New Roman" w:hAnsi="Times New Roman" w:cs="Times New Roman"/>
                      <w:sz w:val="24"/>
                    </w:rPr>
                  </w:pPr>
                  <w:r>
                    <w:rPr>
                      <w:rFonts w:ascii="Times New Roman" w:hAnsi="Times New Roman" w:cs="Times New Roman"/>
                      <w:sz w:val="24"/>
                    </w:rPr>
                    <w:t xml:space="preserve">Determine the horizontal distance across the Eiffel Tower, rounded to the nearest tenth of a meter, at a height of </w:t>
                  </w:r>
                </w:p>
                <w:p>
                  <w:pPr>
                    <w:pStyle w:val="4"/>
                    <w:numPr>
                      <w:ilvl w:val="0"/>
                      <w:numId w:val="3"/>
                    </w:numPr>
                    <w:jc w:val="both"/>
                    <w:rPr>
                      <w:rFonts w:ascii="Times New Roman" w:hAnsi="Times New Roman" w:cs="Times New Roman"/>
                      <w:sz w:val="24"/>
                    </w:rPr>
                  </w:pPr>
                  <w:r>
                    <w:rPr>
                      <w:rFonts w:ascii="Times New Roman" w:hAnsi="Times New Roman" w:cs="Times New Roman"/>
                      <w:sz w:val="24"/>
                    </w:rPr>
                    <w:t>78 meters</w:t>
                  </w:r>
                </w:p>
                <w:p>
                  <w:pPr>
                    <w:pStyle w:val="4"/>
                    <w:numPr>
                      <w:ilvl w:val="0"/>
                      <w:numId w:val="3"/>
                    </w:numPr>
                    <w:jc w:val="both"/>
                    <w:rPr>
                      <w:rFonts w:ascii="Times New Roman" w:hAnsi="Times New Roman" w:cs="Times New Roman"/>
                      <w:sz w:val="24"/>
                    </w:rPr>
                  </w:pPr>
                  <w:r>
                    <w:rPr>
                      <w:rFonts w:ascii="Times New Roman" w:hAnsi="Times New Roman" w:cs="Times New Roman"/>
                      <w:sz w:val="24"/>
                    </w:rPr>
                    <w:t>36.9 meters</w:t>
                  </w:r>
                </w:p>
                <w:p>
                  <w:pPr>
                    <w:pStyle w:val="4"/>
                    <w:numPr>
                      <w:ilvl w:val="0"/>
                      <w:numId w:val="3"/>
                    </w:numPr>
                    <w:jc w:val="both"/>
                    <w:rPr>
                      <w:rFonts w:ascii="Times New Roman" w:hAnsi="Times New Roman" w:cs="Times New Roman"/>
                      <w:sz w:val="24"/>
                    </w:rPr>
                  </w:pPr>
                  <w:r>
                    <w:rPr>
                      <w:rFonts w:ascii="Times New Roman" w:hAnsi="Times New Roman" w:cs="Times New Roman"/>
                      <w:sz w:val="24"/>
                    </w:rPr>
                    <w:t>200.2 meters</w:t>
                  </w:r>
                </w:p>
                <w:p>
                  <w:pPr>
                    <w:jc w:val="both"/>
                    <w:rPr>
                      <w:rFonts w:ascii="Times New Roman" w:hAnsi="Times New Roman" w:cs="Times New Roman"/>
                      <w:sz w:val="24"/>
                    </w:rPr>
                  </w:pPr>
                  <w:r>
                    <w:rPr>
                      <w:rFonts w:ascii="Times New Roman" w:hAnsi="Times New Roman" w:cs="Times New Roman"/>
                      <w:sz w:val="24"/>
                    </w:rPr>
                    <w:t>Determine the height of the tower at a horizontal distance of</w:t>
                  </w:r>
                </w:p>
                <w:p>
                  <w:pPr>
                    <w:pStyle w:val="4"/>
                    <w:numPr>
                      <w:ilvl w:val="0"/>
                      <w:numId w:val="4"/>
                    </w:numPr>
                    <w:jc w:val="both"/>
                    <w:rPr>
                      <w:rFonts w:ascii="Times New Roman" w:hAnsi="Times New Roman" w:cs="Times New Roman"/>
                      <w:sz w:val="24"/>
                    </w:rPr>
                  </w:pPr>
                  <w:r>
                    <w:rPr>
                      <w:rFonts w:ascii="Times New Roman" w:hAnsi="Times New Roman" w:cs="Times New Roman"/>
                      <w:sz w:val="24"/>
                    </w:rPr>
                    <w:t>15.6 meters</w:t>
                  </w:r>
                </w:p>
                <w:p>
                  <w:pPr>
                    <w:pStyle w:val="4"/>
                    <w:numPr>
                      <w:ilvl w:val="0"/>
                      <w:numId w:val="4"/>
                    </w:numPr>
                    <w:jc w:val="both"/>
                    <w:rPr>
                      <w:rFonts w:ascii="Times New Roman" w:hAnsi="Times New Roman" w:cs="Times New Roman"/>
                      <w:sz w:val="24"/>
                    </w:rPr>
                  </w:pPr>
                  <w:r>
                    <w:rPr>
                      <w:rFonts w:ascii="Times New Roman" w:hAnsi="Times New Roman" w:cs="Times New Roman"/>
                      <w:sz w:val="24"/>
                    </w:rPr>
                    <w:t>52.12 meters</w:t>
                  </w:r>
                </w:p>
              </w:txbxContent>
            </v:textbox>
          </v:rect>
        </w:pict>
      </w:r>
      <w:r>
        <w:rPr>
          <w:rFonts w:ascii="Times New Roman" w:hAnsi="Times New Roman" w:cs="Times New Roman"/>
          <w:sz w:val="24"/>
        </w:rPr>
        <w:t xml:space="preserve">approximate the height, in meters, of the Eiffel Tower </w:t>
      </w:r>
      <w:r>
        <w:rPr>
          <w:rFonts w:ascii="Times New Roman" w:hAnsi="Times New Roman" w:cs="Times New Roman"/>
          <w:i/>
          <w:sz w:val="24"/>
        </w:rPr>
        <w:t xml:space="preserve">x </w:t>
      </w:r>
      <w:r>
        <w:rPr>
          <w:rFonts w:ascii="Times New Roman" w:hAnsi="Times New Roman" w:cs="Times New Roman"/>
          <w:sz w:val="24"/>
        </w:rPr>
        <w:t xml:space="preserve">meters to the right of the center line, shown by the </w:t>
      </w:r>
      <w:r>
        <w:rPr>
          <w:rFonts w:ascii="Times New Roman" w:hAnsi="Times New Roman" w:cs="Times New Roman"/>
          <w:i/>
          <w:sz w:val="24"/>
        </w:rPr>
        <w:t>y</w:t>
      </w:r>
      <w:r>
        <w:rPr>
          <w:rFonts w:ascii="Times New Roman" w:hAnsi="Times New Roman" w:cs="Times New Roman"/>
          <w:sz w:val="24"/>
        </w:rPr>
        <w:t>-axis in the following figure.</w:t>
      </w:r>
    </w:p>
    <w:p>
      <w:pPr>
        <w:jc w:val="both"/>
        <w:rPr>
          <w:rFonts w:ascii="Times New Roman" w:hAnsi="Times New Roman" w:cs="Times New Roman"/>
          <w:sz w:val="24"/>
        </w:rPr>
      </w:pPr>
      <w:r>
        <w:rPr>
          <w:rFonts w:ascii="Calibri" w:hAnsi="Calibri" w:eastAsia="Calibri" w:cs="Times New Roman"/>
          <w:sz w:val="22"/>
          <w:szCs w:val="22"/>
          <w:lang w:val="en-US" w:eastAsia="en-US" w:bidi="ar-SA"/>
        </w:rPr>
        <w:pict>
          <v:shape id="Picture 1" o:spid="_x0000_s1035" type="#_x0000_t75" style="height:447pt;width:314.45pt;rotation:0f;" o:ole="f" fillcolor="#FFFFFF" filled="f" o:preferrelative="t" stroked="f" coordorigin="0,0" coordsize="21600,21600">
            <v:fill on="f" color2="#FFFFFF" focus="0%"/>
            <v:imagedata cropleft="8297f" croptop="10747f" cropright="23106f" cropbottom="9653f" gain="65536f" blacklevel="0f" gamma="0" o:title="" r:id="rId8"/>
            <o:lock v:ext="edit" position="f" selection="f" grouping="f" rotation="f" cropping="f" text="f" aspectratio="t"/>
            <w10:wrap type="none"/>
            <w10:anchorlock/>
          </v:shape>
        </w:pict>
      </w:r>
    </w:p>
    <w:p>
      <w:pPr>
        <w:jc w:val="both"/>
        <w:rPr>
          <w:rFonts w:ascii="Times New Roman" w:hAnsi="Times New Roman" w:cs="Times New Roman"/>
          <w:sz w:val="24"/>
        </w:rPr>
      </w:pPr>
    </w:p>
    <w:p>
      <w:pPr>
        <w:pStyle w:val="4"/>
        <w:numPr>
          <w:ilvl w:val="0"/>
          <w:numId w:val="1"/>
        </w:numPr>
        <w:jc w:val="both"/>
        <w:rPr>
          <w:rFonts w:ascii="Times New Roman" w:hAnsi="Times New Roman" w:cs="Times New Roman"/>
          <w:sz w:val="24"/>
        </w:rPr>
      </w:pPr>
      <w:r>
        <w:rPr>
          <w:rFonts w:ascii="Times New Roman" w:hAnsi="Times New Roman" w:cs="Times New Roman"/>
          <w:b/>
          <w:sz w:val="24"/>
        </w:rPr>
        <w:t xml:space="preserve">MODELING DATA </w:t>
      </w:r>
      <w:r>
        <w:rPr>
          <w:rFonts w:ascii="Times New Roman" w:hAnsi="Times New Roman" w:cs="Times New Roman"/>
          <w:sz w:val="24"/>
        </w:rPr>
        <w:t>In a study relating sleep and death rate, the following data were obtained. Use the function  to model the data.</w:t>
      </w:r>
    </w:p>
    <w:tbl>
      <w:tblPr>
        <w:tblW w:w="9576"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8"/>
        <w:gridCol w:w="478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tcBorders>
              <w:top w:val="single" w:color="000000" w:sz="8" w:space="0"/>
              <w:left w:val="nil"/>
              <w:bottom w:val="single" w:color="000000" w:sz="8" w:space="0"/>
              <w:right w:val="nil"/>
            </w:tcBorders>
            <w:vAlign w:val="top"/>
          </w:tcPr>
          <w:p>
            <w:pPr>
              <w:pStyle w:val="4"/>
              <w:spacing w:before="0" w:after="0" w:line="240" w:lineRule="auto"/>
              <w:ind w:left="0"/>
              <w:jc w:val="center"/>
              <w:rPr>
                <w:rFonts w:ascii="Times New Roman" w:hAnsi="Times New Roman" w:cs="Times New Roman"/>
                <w:b/>
                <w:bCs/>
                <w:i/>
                <w:color w:val="000000"/>
                <w:sz w:val="24"/>
              </w:rPr>
            </w:pPr>
            <w:r>
              <w:rPr>
                <w:rFonts w:ascii="Times New Roman" w:hAnsi="Times New Roman" w:cs="Times New Roman"/>
                <w:b/>
                <w:bCs/>
                <w:i/>
                <w:color w:val="000000"/>
                <w:sz w:val="24"/>
              </w:rPr>
              <w:t>x</w:t>
            </w:r>
          </w:p>
          <w:p>
            <w:pPr>
              <w:pStyle w:val="4"/>
              <w:spacing w:before="0" w:after="0" w:line="240" w:lineRule="auto"/>
              <w:ind w:left="0"/>
              <w:jc w:val="center"/>
              <w:rPr>
                <w:rFonts w:ascii="Times New Roman" w:hAnsi="Times New Roman" w:cs="Times New Roman"/>
                <w:b/>
                <w:bCs/>
                <w:color w:val="000000"/>
                <w:sz w:val="24"/>
              </w:rPr>
            </w:pPr>
            <w:r>
              <w:rPr>
                <w:rFonts w:ascii="Times New Roman" w:hAnsi="Times New Roman" w:cs="Times New Roman"/>
                <w:b/>
                <w:bCs/>
                <w:color w:val="000000"/>
                <w:sz w:val="24"/>
              </w:rPr>
              <w:t>(Average Number of Hours of Sleep)</w:t>
            </w:r>
          </w:p>
        </w:tc>
        <w:tc>
          <w:tcPr>
            <w:tcW w:w="4788" w:type="dxa"/>
            <w:tcBorders>
              <w:top w:val="single" w:color="000000" w:sz="8" w:space="0"/>
              <w:left w:val="nil"/>
              <w:bottom w:val="single" w:color="000000" w:sz="8" w:space="0"/>
              <w:right w:val="nil"/>
            </w:tcBorders>
            <w:vAlign w:val="top"/>
          </w:tcPr>
          <w:p>
            <w:pPr>
              <w:pStyle w:val="4"/>
              <w:spacing w:before="0" w:after="0" w:line="240" w:lineRule="auto"/>
              <w:ind w:left="0"/>
              <w:jc w:val="center"/>
              <w:rPr>
                <w:rFonts w:ascii="Times New Roman" w:hAnsi="Times New Roman" w:cs="Times New Roman"/>
                <w:b/>
                <w:bCs/>
                <w:i/>
                <w:color w:val="000000"/>
                <w:sz w:val="24"/>
              </w:rPr>
            </w:pPr>
            <w:r>
              <w:rPr>
                <w:rFonts w:ascii="Times New Roman" w:hAnsi="Times New Roman" w:cs="Times New Roman"/>
                <w:b/>
                <w:bCs/>
                <w:i/>
                <w:color w:val="000000"/>
                <w:sz w:val="24"/>
              </w:rPr>
              <w:t>y</w:t>
            </w:r>
          </w:p>
          <w:p>
            <w:pPr>
              <w:pStyle w:val="4"/>
              <w:spacing w:before="0" w:after="0" w:line="240" w:lineRule="auto"/>
              <w:ind w:left="0"/>
              <w:jc w:val="center"/>
              <w:rPr>
                <w:rFonts w:ascii="Times New Roman" w:hAnsi="Times New Roman" w:cs="Times New Roman"/>
                <w:b/>
                <w:bCs/>
                <w:color w:val="000000"/>
                <w:sz w:val="24"/>
              </w:rPr>
            </w:pPr>
            <w:r>
              <w:rPr>
                <w:rFonts w:ascii="Times New Roman" w:hAnsi="Times New Roman" w:cs="Times New Roman"/>
                <w:b/>
                <w:bCs/>
                <w:color w:val="000000"/>
                <w:sz w:val="24"/>
              </w:rPr>
              <w:t>(Death Rate per Year per 100,000 Males)</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shd w:val="clear" w:color="auto" w:fill="C0C0C0"/>
            <w:vAlign w:val="top"/>
          </w:tcPr>
          <w:p>
            <w:pPr>
              <w:pStyle w:val="4"/>
              <w:spacing w:after="0" w:line="240" w:lineRule="auto"/>
              <w:ind w:left="0"/>
              <w:jc w:val="center"/>
              <w:rPr>
                <w:rFonts w:ascii="Times New Roman" w:hAnsi="Times New Roman" w:cs="Times New Roman"/>
                <w:b/>
                <w:bCs/>
                <w:color w:val="000000"/>
                <w:sz w:val="24"/>
              </w:rPr>
            </w:pPr>
            <w:r>
              <w:rPr>
                <w:rFonts w:ascii="Times New Roman" w:hAnsi="Times New Roman" w:cs="Times New Roman"/>
                <w:b/>
                <w:bCs/>
                <w:color w:val="000000"/>
                <w:sz w:val="24"/>
              </w:rPr>
              <w:t>4</w:t>
            </w:r>
          </w:p>
        </w:tc>
        <w:tc>
          <w:tcPr>
            <w:tcW w:w="4788" w:type="dxa"/>
            <w:shd w:val="clear" w:color="auto" w:fill="C0C0C0"/>
            <w:vAlign w:val="top"/>
          </w:tcPr>
          <w:p>
            <w:pPr>
              <w:pStyle w:val="4"/>
              <w:spacing w:after="0" w:line="240" w:lineRule="auto"/>
              <w:ind w:left="0"/>
              <w:jc w:val="center"/>
              <w:rPr>
                <w:rFonts w:ascii="Times New Roman" w:hAnsi="Times New Roman" w:cs="Times New Roman"/>
                <w:color w:val="000000"/>
                <w:sz w:val="24"/>
              </w:rPr>
            </w:pPr>
            <w:r>
              <w:rPr>
                <w:rFonts w:ascii="Times New Roman" w:hAnsi="Times New Roman" w:cs="Times New Roman"/>
                <w:color w:val="000000"/>
                <w:sz w:val="24"/>
              </w:rPr>
              <w:t>1735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vAlign w:val="top"/>
          </w:tcPr>
          <w:p>
            <w:pPr>
              <w:pStyle w:val="4"/>
              <w:spacing w:after="0" w:line="240" w:lineRule="auto"/>
              <w:ind w:left="0"/>
              <w:jc w:val="center"/>
              <w:rPr>
                <w:rFonts w:ascii="Times New Roman" w:hAnsi="Times New Roman" w:cs="Times New Roman"/>
                <w:b/>
                <w:bCs/>
                <w:color w:val="000000"/>
                <w:sz w:val="24"/>
              </w:rPr>
            </w:pPr>
            <w:r>
              <w:rPr>
                <w:rFonts w:ascii="Times New Roman" w:hAnsi="Times New Roman" w:cs="Times New Roman"/>
                <w:b/>
                <w:bCs/>
                <w:color w:val="000000"/>
                <w:sz w:val="24"/>
              </w:rPr>
              <w:t>7</w:t>
            </w:r>
          </w:p>
        </w:tc>
        <w:tc>
          <w:tcPr>
            <w:tcW w:w="4788" w:type="dxa"/>
            <w:vAlign w:val="top"/>
          </w:tcPr>
          <w:p>
            <w:pPr>
              <w:pStyle w:val="4"/>
              <w:spacing w:after="0" w:line="240" w:lineRule="auto"/>
              <w:ind w:left="0"/>
              <w:jc w:val="center"/>
              <w:rPr>
                <w:rFonts w:ascii="Times New Roman" w:hAnsi="Times New Roman" w:cs="Times New Roman"/>
                <w:color w:val="000000"/>
                <w:sz w:val="24"/>
              </w:rPr>
            </w:pPr>
            <w:r>
              <w:rPr>
                <w:rFonts w:ascii="Times New Roman" w:hAnsi="Times New Roman" w:cs="Times New Roman"/>
                <w:color w:val="000000"/>
                <w:sz w:val="24"/>
              </w:rPr>
              <w:t>655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8" w:type="dxa"/>
            <w:shd w:val="clear" w:color="auto" w:fill="C0C0C0"/>
            <w:vAlign w:val="top"/>
          </w:tcPr>
          <w:p>
            <w:pPr>
              <w:pStyle w:val="4"/>
              <w:spacing w:after="0" w:line="240" w:lineRule="auto"/>
              <w:ind w:left="0"/>
              <w:jc w:val="center"/>
              <w:rPr>
                <w:rFonts w:ascii="Times New Roman" w:hAnsi="Times New Roman" w:cs="Times New Roman"/>
                <w:b/>
                <w:bCs/>
                <w:color w:val="000000"/>
                <w:sz w:val="24"/>
              </w:rPr>
            </w:pPr>
            <w:r>
              <w:rPr>
                <w:rFonts w:ascii="Times New Roman" w:hAnsi="Times New Roman" w:cs="Times New Roman"/>
                <w:b/>
                <w:bCs/>
                <w:color w:val="000000"/>
                <w:sz w:val="24"/>
              </w:rPr>
              <w:t>9</w:t>
            </w:r>
          </w:p>
        </w:tc>
        <w:tc>
          <w:tcPr>
            <w:tcW w:w="4788" w:type="dxa"/>
            <w:shd w:val="clear" w:color="auto" w:fill="C0C0C0"/>
            <w:vAlign w:val="top"/>
          </w:tcPr>
          <w:p>
            <w:pPr>
              <w:pStyle w:val="4"/>
              <w:spacing w:after="0" w:line="240" w:lineRule="auto"/>
              <w:ind w:left="0"/>
              <w:jc w:val="center"/>
              <w:rPr>
                <w:rFonts w:ascii="Times New Roman" w:hAnsi="Times New Roman" w:cs="Times New Roman"/>
                <w:color w:val="000000"/>
                <w:sz w:val="24"/>
              </w:rPr>
            </w:pPr>
            <w:r>
              <w:rPr>
                <w:rFonts w:ascii="Times New Roman" w:hAnsi="Times New Roman" w:cs="Times New Roman"/>
                <w:color w:val="000000"/>
                <w:sz w:val="24"/>
              </w:rPr>
              <w:t>988</w:t>
            </w:r>
          </w:p>
        </w:tc>
      </w:tr>
    </w:tbl>
    <w:p>
      <w:pPr>
        <w:ind w:left="720"/>
        <w:jc w:val="both"/>
        <w:rPr>
          <w:rFonts w:ascii="Times New Roman" w:hAnsi="Times New Roman" w:cs="Times New Roman"/>
          <w:sz w:val="24"/>
        </w:rPr>
      </w:pPr>
    </w:p>
    <w:p>
      <w:pPr>
        <w:ind w:left="720"/>
        <w:jc w:val="both"/>
        <w:rPr>
          <w:rFonts w:ascii="Times New Roman" w:hAnsi="Times New Roman" w:cs="Times New Roman"/>
          <w:sz w:val="24"/>
        </w:rPr>
      </w:pPr>
      <w:r>
        <w:rPr>
          <w:rFonts w:ascii="Times New Roman" w:hAnsi="Times New Roman" w:cs="Times New Roman"/>
          <w:sz w:val="24"/>
        </w:rPr>
        <w:t xml:space="preserve">According to this model, find out death rate per year per 100,000 males when average number of sleeping hours is 8. </w:t>
      </w: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ind w:left="720"/>
        <w:jc w:val="both"/>
        <w:rPr>
          <w:rFonts w:ascii="Times New Roman" w:hAnsi="Times New Roman" w:cs="Times New Roman"/>
          <w:sz w:val="24"/>
        </w:rPr>
      </w:pPr>
    </w:p>
    <w:p>
      <w:pPr>
        <w:pStyle w:val="4"/>
        <w:numPr>
          <w:ilvl w:val="0"/>
          <w:numId w:val="1"/>
        </w:numPr>
        <w:jc w:val="both"/>
        <w:rPr>
          <w:rFonts w:ascii="Times New Roman" w:hAnsi="Times New Roman" w:cs="Times New Roman"/>
          <w:sz w:val="24"/>
        </w:rPr>
      </w:pPr>
      <w:r>
        <w:rPr>
          <w:rFonts w:ascii="Times New Roman" w:hAnsi="Times New Roman" w:cs="Times New Roman"/>
          <w:b/>
          <w:sz w:val="24"/>
        </w:rPr>
        <w:t xml:space="preserve">SOLVING SYSTEM OF NON-LINEAR INEQUALITIES </w:t>
      </w:r>
      <w:r>
        <w:rPr>
          <w:rFonts w:ascii="Times New Roman" w:hAnsi="Times New Roman" w:cs="Times New Roman"/>
          <w:sz w:val="24"/>
        </w:rPr>
        <w:t>Graph the solution set of the following systems:</w:t>
      </w:r>
    </w:p>
    <w:p>
      <w:pPr>
        <w:pStyle w:val="4"/>
        <w:numPr>
          <w:ilvl w:val="0"/>
          <w:numId w:val="5"/>
        </w:numPr>
        <w:jc w:val="both"/>
        <w:rPr>
          <w:rFonts w:ascii="Times New Roman" w:hAnsi="Times New Roman" w:cs="Times New Roman"/>
          <w:sz w:val="24"/>
        </w:rPr>
      </w:pPr>
    </w:p>
    <w:p>
      <w:pPr>
        <w:jc w:val="both"/>
        <w:rPr>
          <w:rFonts w:ascii="Times New Roman" w:hAnsi="Times New Roman" w:cs="Times New Roman"/>
          <w:sz w:val="24"/>
        </w:rPr>
      </w:pPr>
    </w:p>
    <w:p>
      <w:pPr>
        <w:pStyle w:val="4"/>
        <w:numPr>
          <w:ilvl w:val="0"/>
          <w:numId w:val="5"/>
        </w:numPr>
        <w:jc w:val="both"/>
        <w:rPr>
          <w:rFonts w:ascii="Times New Roman" w:hAnsi="Times New Roman" w:cs="Times New Roman"/>
          <w:sz w:val="24"/>
        </w:rPr>
      </w:pPr>
      <w:r>
        <w:rPr>
          <w:rFonts w:ascii="Times New Roman" w:hAnsi="Times New Roman" w:cs="Times New Roman"/>
          <w:sz w:val="24"/>
        </w:rPr>
        <w:t xml:space="preserve">On your next vacation, you will divide lodging between large resorts and small inns. Let </w:t>
      </w:r>
      <w:r>
        <w:rPr>
          <w:rFonts w:ascii="Times New Roman" w:hAnsi="Times New Roman" w:cs="Times New Roman"/>
          <w:i/>
          <w:sz w:val="24"/>
        </w:rPr>
        <w:t>x</w:t>
      </w:r>
      <w:r>
        <w:rPr>
          <w:rFonts w:ascii="Times New Roman" w:hAnsi="Times New Roman" w:cs="Times New Roman"/>
          <w:sz w:val="24"/>
        </w:rPr>
        <w:t xml:space="preserve"> represent the number of nights spent in large resorts. Let </w:t>
      </w:r>
      <w:r>
        <w:rPr>
          <w:rFonts w:ascii="Times New Roman" w:hAnsi="Times New Roman" w:cs="Times New Roman"/>
          <w:i/>
          <w:sz w:val="24"/>
        </w:rPr>
        <w:t>y</w:t>
      </w:r>
      <w:r>
        <w:rPr>
          <w:rFonts w:ascii="Times New Roman" w:hAnsi="Times New Roman" w:cs="Times New Roman"/>
          <w:sz w:val="24"/>
        </w:rPr>
        <w:t xml:space="preserve"> represent the number of nights spent in small inns. </w:t>
      </w:r>
    </w:p>
    <w:p>
      <w:pPr>
        <w:pStyle w:val="4"/>
        <w:jc w:val="both"/>
        <w:rPr>
          <w:rFonts w:ascii="Times New Roman" w:hAnsi="Times New Roman" w:cs="Times New Roman"/>
          <w:sz w:val="24"/>
        </w:rPr>
      </w:pPr>
    </w:p>
    <w:p>
      <w:pPr>
        <w:pStyle w:val="4"/>
        <w:numPr>
          <w:ilvl w:val="0"/>
          <w:numId w:val="6"/>
        </w:numPr>
        <w:jc w:val="both"/>
        <w:rPr>
          <w:rFonts w:ascii="Times New Roman" w:hAnsi="Times New Roman" w:cs="Times New Roman"/>
          <w:sz w:val="24"/>
        </w:rPr>
      </w:pPr>
      <w:r>
        <w:rPr>
          <w:rFonts w:ascii="Times New Roman" w:hAnsi="Times New Roman" w:cs="Times New Roman"/>
          <w:sz w:val="24"/>
        </w:rPr>
        <w:t>Write a system of inequalities that models the following conditions:</w:t>
      </w:r>
    </w:p>
    <w:p>
      <w:pPr>
        <w:pStyle w:val="4"/>
        <w:ind w:left="1440"/>
        <w:jc w:val="both"/>
        <w:rPr>
          <w:rFonts w:ascii="Times New Roman" w:hAnsi="Times New Roman" w:cs="Times New Roman"/>
          <w:sz w:val="24"/>
        </w:rPr>
      </w:pPr>
    </w:p>
    <w:p>
      <w:pPr>
        <w:pStyle w:val="4"/>
        <w:ind w:left="2160"/>
        <w:jc w:val="both"/>
        <w:rPr>
          <w:rFonts w:ascii="Times New Roman" w:hAnsi="Times New Roman" w:cs="Times New Roman"/>
          <w:sz w:val="24"/>
        </w:rPr>
      </w:pPr>
      <w:r>
        <w:rPr>
          <w:rFonts w:ascii="Times New Roman" w:hAnsi="Times New Roman" w:cs="Times New Roman"/>
          <w:sz w:val="24"/>
        </w:rPr>
        <w:t xml:space="preserve">You want to stay atleast 5 nights. At least one night should be spent at a large resort. Large resorts average $200 per night and small inns average $100 per night. You budget permits no more than $700 per lodging. </w:t>
      </w:r>
    </w:p>
    <w:p>
      <w:pPr>
        <w:pStyle w:val="4"/>
        <w:ind w:left="1440"/>
        <w:jc w:val="both"/>
        <w:rPr>
          <w:rFonts w:ascii="Times New Roman" w:hAnsi="Times New Roman" w:cs="Times New Roman"/>
          <w:sz w:val="24"/>
        </w:rPr>
      </w:pPr>
    </w:p>
    <w:p>
      <w:pPr>
        <w:pStyle w:val="4"/>
        <w:numPr>
          <w:ilvl w:val="0"/>
          <w:numId w:val="6"/>
        </w:numPr>
        <w:jc w:val="both"/>
        <w:rPr>
          <w:rFonts w:ascii="Times New Roman" w:hAnsi="Times New Roman" w:cs="Times New Roman"/>
          <w:sz w:val="24"/>
        </w:rPr>
      </w:pPr>
      <w:r>
        <w:rPr>
          <w:rFonts w:ascii="Times New Roman" w:hAnsi="Times New Roman" w:cs="Times New Roman"/>
          <w:sz w:val="24"/>
        </w:rPr>
        <w:t xml:space="preserve">Graph the solution set of the system of system of inequalities in part (A). </w:t>
      </w:r>
    </w:p>
    <w:p>
      <w:pPr>
        <w:pStyle w:val="4"/>
        <w:numPr>
          <w:ilvl w:val="0"/>
          <w:numId w:val="6"/>
        </w:numPr>
        <w:jc w:val="both"/>
        <w:rPr>
          <w:rFonts w:ascii="Times New Roman" w:hAnsi="Times New Roman" w:cs="Times New Roman"/>
          <w:sz w:val="24"/>
        </w:rPr>
      </w:pPr>
      <w:r>
        <w:rPr>
          <w:rFonts w:ascii="Times New Roman" w:hAnsi="Times New Roman" w:cs="Times New Roman"/>
          <w:sz w:val="24"/>
        </w:rPr>
        <w:t>Based on your graph in part (B), what is the greatest number of nights you could spend at a large resort and still stay within your budget?</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p>
    <w:p>
      <w:pPr>
        <w:pStyle w:val="4"/>
        <w:numPr>
          <w:ilvl w:val="0"/>
          <w:numId w:val="1"/>
        </w:numPr>
        <w:jc w:val="both"/>
        <w:rPr>
          <w:rFonts w:ascii="Times New Roman" w:hAnsi="Times New Roman" w:cs="Times New Roman"/>
          <w:b/>
          <w:sz w:val="24"/>
        </w:rPr>
      </w:pPr>
      <w:r>
        <w:rPr>
          <w:rFonts w:ascii="Times New Roman" w:hAnsi="Times New Roman" w:cs="Times New Roman"/>
          <w:b/>
          <w:sz w:val="24"/>
        </w:rPr>
        <w:t xml:space="preserve">CRYPTOGRAPHY </w:t>
      </w:r>
      <w:r>
        <w:rPr>
          <w:rFonts w:ascii="Times New Roman" w:hAnsi="Times New Roman" w:cs="Times New Roman"/>
          <w:sz w:val="24"/>
        </w:rPr>
        <w:t>Explain how you use matrix operations in cryptography. Justify your answer with examples.</w:t>
      </w:r>
      <w:r>
        <w:rPr>
          <w:rFonts w:ascii="Times New Roman" w:hAnsi="Times New Roman" w:cs="Times New Roman"/>
          <w:b/>
          <w:sz w:val="24"/>
        </w:rPr>
        <w:t xml:space="preserve">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A00002EF" w:usb1="4000207B"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8530211">
    <w:nsid w:val="7B4B4423"/>
    <w:multiLevelType w:val="multilevel"/>
    <w:tmpl w:val="7B4B4423"/>
    <w:lvl w:ilvl="0" w:tentative="1">
      <w:start w:val="1"/>
      <w:numFmt w:val="low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5044489">
    <w:nsid w:val="35594B89"/>
    <w:multiLevelType w:val="multilevel"/>
    <w:tmpl w:val="35594B89"/>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16889834">
    <w:nsid w:val="488843EA"/>
    <w:multiLevelType w:val="multilevel"/>
    <w:tmpl w:val="488843EA"/>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07811336">
    <w:nsid w:val="5FD54108"/>
    <w:multiLevelType w:val="multilevel"/>
    <w:tmpl w:val="5FD54108"/>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2008052">
    <w:nsid w:val="0DD42974"/>
    <w:multiLevelType w:val="multilevel"/>
    <w:tmpl w:val="0DD42974"/>
    <w:lvl w:ilvl="0" w:tentative="1">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8841167">
    <w:nsid w:val="07155F4F"/>
    <w:multiLevelType w:val="multilevel"/>
    <w:tmpl w:val="07155F4F"/>
    <w:lvl w:ilvl="0" w:tentative="1">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607811336"/>
  </w:num>
  <w:num w:numId="2">
    <w:abstractNumId w:val="895044489"/>
  </w:num>
  <w:num w:numId="3">
    <w:abstractNumId w:val="1216889834"/>
  </w:num>
  <w:num w:numId="4">
    <w:abstractNumId w:val="2068530211"/>
  </w:num>
  <w:num w:numId="5">
    <w:abstractNumId w:val="232008052"/>
  </w:num>
  <w:num w:numId="6">
    <w:abstractNumId w:val="1188411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3">
    <w:name w:val="Default Paragraph Font"/>
    <w:unhideWhenUsed/>
    <w:uiPriority w:val="1"/>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customStyle="1" w:styleId="4">
    <w:name w:val="List Paragraph"/>
    <w:basedOn w:val="1"/>
    <w:qFormat/>
    <w:uiPriority w:val="34"/>
    <w:pPr>
      <w:ind w:left="720"/>
      <w:contextualSpacing/>
    </w:pPr>
  </w:style>
  <w:style w:type="character" w:customStyle="1" w:styleId="5">
    <w:name w:val="Placeholder Text"/>
    <w:basedOn w:val="3"/>
    <w:semiHidden/>
    <w:uiPriority w:val="99"/>
    <w:rPr>
      <w:color w:val="808080"/>
    </w:r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Info spid="_x0000_s1030" textRotate="1"/>
    <customShpInfo spid="_x0000_s1032" textRotate="1"/>
    <customShpInfo spid="_x0000_s103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476</Words>
  <Characters>2714</Characters>
  <Lines>22</Lines>
  <Paragraphs>6</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2013-11-19T00:52:00Z</dcterms:created>
  <dc:creator>venkateswara</dc:creator>
  <cp:lastModifiedBy>Owner</cp:lastModifiedBy>
  <dcterms:modified xsi:type="dcterms:W3CDTF">2015-01-01T20:19:54Z</dcterms:modified>
  <dc:title>Project 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